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2A2" w:rsidRPr="0098697E" w:rsidRDefault="00D952A2" w:rsidP="00D952A2">
      <w:pPr>
        <w:jc w:val="center"/>
        <w:rPr>
          <w:rFonts w:ascii="Times New Roman" w:hAnsi="Times New Roman"/>
          <w:b/>
          <w:sz w:val="22"/>
          <w:szCs w:val="22"/>
        </w:rPr>
      </w:pPr>
    </w:p>
    <w:p w:rsidR="00D952A2" w:rsidRPr="0098697E" w:rsidRDefault="00D952A2" w:rsidP="00D952A2">
      <w:pPr>
        <w:jc w:val="center"/>
        <w:rPr>
          <w:rFonts w:ascii="Times New Roman" w:hAnsi="Times New Roman"/>
          <w:b/>
          <w:sz w:val="22"/>
          <w:szCs w:val="22"/>
        </w:rPr>
      </w:pPr>
      <w:r w:rsidRPr="0098697E">
        <w:rPr>
          <w:rFonts w:ascii="Times New Roman" w:hAnsi="Times New Roman"/>
          <w:b/>
          <w:sz w:val="22"/>
          <w:szCs w:val="22"/>
        </w:rPr>
        <w:t>RESUMEN EJECUTIVO</w:t>
      </w:r>
    </w:p>
    <w:p w:rsidR="00D952A2" w:rsidRPr="0098697E" w:rsidRDefault="00D952A2" w:rsidP="00D952A2">
      <w:pPr>
        <w:jc w:val="both"/>
        <w:rPr>
          <w:rFonts w:ascii="Times New Roman" w:hAnsi="Times New Roman"/>
          <w:sz w:val="22"/>
          <w:szCs w:val="22"/>
        </w:rPr>
      </w:pPr>
    </w:p>
    <w:p w:rsidR="00D952A2" w:rsidRPr="0098697E" w:rsidRDefault="00D952A2" w:rsidP="00D952A2">
      <w:pPr>
        <w:autoSpaceDE w:val="0"/>
        <w:autoSpaceDN w:val="0"/>
        <w:adjustRightInd w:val="0"/>
        <w:jc w:val="both"/>
        <w:rPr>
          <w:rFonts w:ascii="Times New Roman" w:hAnsi="Times New Roman"/>
          <w:sz w:val="22"/>
          <w:szCs w:val="22"/>
        </w:rPr>
      </w:pPr>
      <w:r>
        <w:rPr>
          <w:rFonts w:ascii="Times New Roman" w:hAnsi="Times New Roman"/>
          <w:sz w:val="22"/>
          <w:szCs w:val="22"/>
        </w:rPr>
        <w:t>E</w:t>
      </w:r>
      <w:r w:rsidRPr="0098697E">
        <w:rPr>
          <w:rFonts w:ascii="Times New Roman" w:hAnsi="Times New Roman"/>
          <w:sz w:val="22"/>
          <w:szCs w:val="22"/>
        </w:rPr>
        <w:t>l Departamento de Administración de Bienes</w:t>
      </w:r>
      <w:r>
        <w:rPr>
          <w:rFonts w:ascii="Times New Roman" w:hAnsi="Times New Roman"/>
          <w:sz w:val="22"/>
          <w:szCs w:val="22"/>
        </w:rPr>
        <w:t xml:space="preserve"> subordinado a la Dirección de la Proveeduría Institucional</w:t>
      </w:r>
      <w:r w:rsidRPr="0098697E">
        <w:rPr>
          <w:rFonts w:ascii="Times New Roman" w:hAnsi="Times New Roman"/>
          <w:sz w:val="22"/>
          <w:szCs w:val="22"/>
        </w:rPr>
        <w:t xml:space="preserve"> </w:t>
      </w:r>
      <w:r>
        <w:rPr>
          <w:rFonts w:ascii="Times New Roman" w:hAnsi="Times New Roman"/>
          <w:sz w:val="22"/>
          <w:szCs w:val="22"/>
        </w:rPr>
        <w:t>-</w:t>
      </w:r>
      <w:r w:rsidRPr="0098697E">
        <w:rPr>
          <w:rFonts w:ascii="Times New Roman" w:hAnsi="Times New Roman"/>
          <w:sz w:val="22"/>
          <w:szCs w:val="22"/>
        </w:rPr>
        <w:t>en función del</w:t>
      </w:r>
      <w:r>
        <w:rPr>
          <w:rFonts w:ascii="Times New Roman" w:hAnsi="Times New Roman"/>
          <w:sz w:val="22"/>
          <w:szCs w:val="22"/>
        </w:rPr>
        <w:t xml:space="preserve"> aprovechamiento de las t</w:t>
      </w:r>
      <w:r w:rsidRPr="0098697E">
        <w:rPr>
          <w:rFonts w:ascii="Times New Roman" w:hAnsi="Times New Roman"/>
          <w:sz w:val="22"/>
          <w:szCs w:val="22"/>
        </w:rPr>
        <w:t xml:space="preserve">ecnologías de </w:t>
      </w:r>
      <w:r>
        <w:rPr>
          <w:rFonts w:ascii="Times New Roman" w:hAnsi="Times New Roman"/>
          <w:sz w:val="22"/>
          <w:szCs w:val="22"/>
        </w:rPr>
        <w:t>i</w:t>
      </w:r>
      <w:r w:rsidRPr="0098697E">
        <w:rPr>
          <w:rFonts w:ascii="Times New Roman" w:hAnsi="Times New Roman"/>
          <w:sz w:val="22"/>
          <w:szCs w:val="22"/>
        </w:rPr>
        <w:t>nformación</w:t>
      </w:r>
      <w:r>
        <w:rPr>
          <w:rFonts w:ascii="Times New Roman" w:hAnsi="Times New Roman"/>
          <w:sz w:val="22"/>
          <w:szCs w:val="22"/>
        </w:rPr>
        <w:t xml:space="preserve"> </w:t>
      </w:r>
      <w:r w:rsidRPr="0098697E">
        <w:rPr>
          <w:rFonts w:ascii="Times New Roman" w:hAnsi="Times New Roman"/>
          <w:sz w:val="22"/>
          <w:szCs w:val="22"/>
        </w:rPr>
        <w:t>y de apoyo a la gestión</w:t>
      </w:r>
      <w:r>
        <w:rPr>
          <w:rFonts w:ascii="Times New Roman" w:hAnsi="Times New Roman"/>
          <w:sz w:val="22"/>
          <w:szCs w:val="22"/>
        </w:rPr>
        <w:t xml:space="preserve">- </w:t>
      </w:r>
      <w:r w:rsidRPr="0098697E">
        <w:rPr>
          <w:rFonts w:ascii="Times New Roman" w:hAnsi="Times New Roman"/>
          <w:sz w:val="22"/>
          <w:szCs w:val="22"/>
        </w:rPr>
        <w:t>cuenta</w:t>
      </w:r>
      <w:r>
        <w:rPr>
          <w:rFonts w:ascii="Times New Roman" w:hAnsi="Times New Roman"/>
          <w:sz w:val="22"/>
          <w:szCs w:val="22"/>
        </w:rPr>
        <w:t>,</w:t>
      </w:r>
      <w:r w:rsidRPr="0098697E">
        <w:rPr>
          <w:rFonts w:ascii="Times New Roman" w:hAnsi="Times New Roman"/>
          <w:sz w:val="22"/>
          <w:szCs w:val="22"/>
        </w:rPr>
        <w:t xml:space="preserve"> </w:t>
      </w:r>
      <w:r>
        <w:rPr>
          <w:rFonts w:ascii="Times New Roman" w:hAnsi="Times New Roman"/>
          <w:sz w:val="22"/>
          <w:szCs w:val="22"/>
        </w:rPr>
        <w:t>además del SIBINET,</w:t>
      </w:r>
      <w:r w:rsidRPr="0098697E">
        <w:rPr>
          <w:rFonts w:ascii="Times New Roman" w:hAnsi="Times New Roman"/>
          <w:sz w:val="22"/>
          <w:szCs w:val="22"/>
        </w:rPr>
        <w:t xml:space="preserve"> con dos </w:t>
      </w:r>
      <w:r>
        <w:rPr>
          <w:rFonts w:ascii="Times New Roman" w:hAnsi="Times New Roman"/>
          <w:sz w:val="22"/>
          <w:szCs w:val="22"/>
        </w:rPr>
        <w:t>sistema</w:t>
      </w:r>
      <w:r w:rsidRPr="0098697E">
        <w:rPr>
          <w:rFonts w:ascii="Times New Roman" w:hAnsi="Times New Roman"/>
          <w:sz w:val="22"/>
          <w:szCs w:val="22"/>
        </w:rPr>
        <w:t xml:space="preserve">s ministeriales: el </w:t>
      </w:r>
      <w:proofErr w:type="spellStart"/>
      <w:r w:rsidRPr="0098697E">
        <w:rPr>
          <w:rFonts w:ascii="Times New Roman" w:hAnsi="Times New Roman"/>
          <w:sz w:val="22"/>
          <w:szCs w:val="22"/>
        </w:rPr>
        <w:t>Wizdom</w:t>
      </w:r>
      <w:proofErr w:type="spellEnd"/>
      <w:r w:rsidRPr="0098697E">
        <w:rPr>
          <w:rFonts w:ascii="Times New Roman" w:hAnsi="Times New Roman"/>
          <w:sz w:val="22"/>
          <w:szCs w:val="22"/>
        </w:rPr>
        <w:t xml:space="preserve"> y el</w:t>
      </w:r>
      <w:r>
        <w:rPr>
          <w:rFonts w:ascii="Times New Roman" w:hAnsi="Times New Roman"/>
          <w:sz w:val="22"/>
          <w:szCs w:val="22"/>
        </w:rPr>
        <w:t xml:space="preserve"> Sistema para el Control de Activos del Ministerio de Educación Pública (</w:t>
      </w:r>
      <w:r w:rsidRPr="0098697E">
        <w:rPr>
          <w:rFonts w:ascii="Times New Roman" w:hAnsi="Times New Roman"/>
          <w:sz w:val="22"/>
          <w:szCs w:val="22"/>
        </w:rPr>
        <w:t>SICAMEP</w:t>
      </w:r>
      <w:r>
        <w:rPr>
          <w:rFonts w:ascii="Times New Roman" w:hAnsi="Times New Roman"/>
          <w:sz w:val="22"/>
          <w:szCs w:val="22"/>
        </w:rPr>
        <w:t>)</w:t>
      </w:r>
      <w:r w:rsidRPr="0098697E">
        <w:rPr>
          <w:rFonts w:ascii="Times New Roman" w:hAnsi="Times New Roman"/>
          <w:sz w:val="22"/>
          <w:szCs w:val="22"/>
        </w:rPr>
        <w:t xml:space="preserve">, que colaboran con la automatización para los procesos relacionados con el control de los activos en el </w:t>
      </w:r>
      <w:r>
        <w:rPr>
          <w:rFonts w:ascii="Times New Roman" w:hAnsi="Times New Roman"/>
          <w:sz w:val="22"/>
          <w:szCs w:val="22"/>
        </w:rPr>
        <w:t>Ministerio de Educación Pública (</w:t>
      </w:r>
      <w:r w:rsidRPr="0098697E">
        <w:rPr>
          <w:rFonts w:ascii="Times New Roman" w:hAnsi="Times New Roman"/>
          <w:sz w:val="22"/>
          <w:szCs w:val="22"/>
        </w:rPr>
        <w:t>MEP</w:t>
      </w:r>
      <w:r>
        <w:rPr>
          <w:rFonts w:ascii="Times New Roman" w:hAnsi="Times New Roman"/>
          <w:sz w:val="22"/>
          <w:szCs w:val="22"/>
        </w:rPr>
        <w:t>)</w:t>
      </w:r>
      <w:r w:rsidRPr="0098697E">
        <w:rPr>
          <w:rFonts w:ascii="Times New Roman" w:hAnsi="Times New Roman"/>
          <w:sz w:val="22"/>
          <w:szCs w:val="22"/>
        </w:rPr>
        <w:t xml:space="preserve">. </w:t>
      </w:r>
    </w:p>
    <w:p w:rsidR="00D952A2" w:rsidRDefault="00D952A2" w:rsidP="00D952A2">
      <w:pPr>
        <w:tabs>
          <w:tab w:val="left" w:pos="3433"/>
        </w:tabs>
        <w:jc w:val="both"/>
        <w:rPr>
          <w:rFonts w:ascii="Times New Roman" w:hAnsi="Times New Roman"/>
          <w:sz w:val="22"/>
          <w:szCs w:val="22"/>
        </w:rPr>
      </w:pPr>
    </w:p>
    <w:p w:rsidR="00D952A2" w:rsidRDefault="00D952A2" w:rsidP="00D952A2">
      <w:pPr>
        <w:tabs>
          <w:tab w:val="left" w:pos="3433"/>
        </w:tabs>
        <w:jc w:val="both"/>
        <w:rPr>
          <w:rFonts w:ascii="Times New Roman" w:hAnsi="Times New Roman"/>
          <w:sz w:val="22"/>
          <w:szCs w:val="22"/>
        </w:rPr>
      </w:pPr>
      <w:r>
        <w:rPr>
          <w:rFonts w:ascii="Times New Roman" w:hAnsi="Times New Roman"/>
          <w:sz w:val="22"/>
          <w:szCs w:val="22"/>
        </w:rPr>
        <w:t>Para realizar la fiscalización correspondiente se definió en el Plan de Trabajo de</w:t>
      </w:r>
      <w:bookmarkStart w:id="0" w:name="_GoBack"/>
      <w:bookmarkEnd w:id="0"/>
      <w:r>
        <w:rPr>
          <w:rFonts w:ascii="Times New Roman" w:hAnsi="Times New Roman"/>
          <w:sz w:val="22"/>
          <w:szCs w:val="22"/>
        </w:rPr>
        <w:t xml:space="preserve"> la Dirección de Auditoría Interna esta auditoría de sistemas,</w:t>
      </w:r>
      <w:r w:rsidRPr="0098697E">
        <w:rPr>
          <w:rFonts w:ascii="Times New Roman" w:hAnsi="Times New Roman"/>
          <w:sz w:val="22"/>
          <w:szCs w:val="22"/>
        </w:rPr>
        <w:t xml:space="preserve"> </w:t>
      </w:r>
      <w:r>
        <w:rPr>
          <w:rFonts w:ascii="Times New Roman" w:hAnsi="Times New Roman"/>
          <w:sz w:val="22"/>
          <w:szCs w:val="22"/>
        </w:rPr>
        <w:t>que comprendió el análisis d</w:t>
      </w:r>
      <w:r w:rsidRPr="0098697E">
        <w:rPr>
          <w:rFonts w:ascii="Times New Roman" w:hAnsi="Times New Roman"/>
          <w:sz w:val="22"/>
          <w:szCs w:val="22"/>
        </w:rPr>
        <w:t xml:space="preserve">el </w:t>
      </w:r>
      <w:proofErr w:type="spellStart"/>
      <w:r w:rsidRPr="0098697E">
        <w:rPr>
          <w:rFonts w:ascii="Times New Roman" w:hAnsi="Times New Roman"/>
          <w:sz w:val="22"/>
          <w:szCs w:val="22"/>
        </w:rPr>
        <w:t>Wizdom</w:t>
      </w:r>
      <w:proofErr w:type="spellEnd"/>
      <w:r w:rsidRPr="0098697E">
        <w:rPr>
          <w:rFonts w:ascii="Times New Roman" w:hAnsi="Times New Roman"/>
          <w:sz w:val="22"/>
          <w:szCs w:val="22"/>
        </w:rPr>
        <w:t xml:space="preserve">, validando la integridad, confiabilidad y acceso a la información, a fin de determinar el grado de confianza, seguridad y el uso que se le da al </w:t>
      </w:r>
      <w:r>
        <w:rPr>
          <w:rFonts w:ascii="Times New Roman" w:hAnsi="Times New Roman"/>
          <w:sz w:val="22"/>
          <w:szCs w:val="22"/>
        </w:rPr>
        <w:t>sistema</w:t>
      </w:r>
      <w:r w:rsidRPr="0098697E">
        <w:rPr>
          <w:rFonts w:ascii="Times New Roman" w:hAnsi="Times New Roman"/>
          <w:sz w:val="22"/>
          <w:szCs w:val="22"/>
        </w:rPr>
        <w:t>.</w:t>
      </w:r>
      <w:r>
        <w:rPr>
          <w:rFonts w:ascii="Times New Roman" w:hAnsi="Times New Roman"/>
          <w:sz w:val="22"/>
          <w:szCs w:val="22"/>
        </w:rPr>
        <w:t xml:space="preserve"> </w:t>
      </w:r>
    </w:p>
    <w:p w:rsidR="00D952A2" w:rsidRDefault="00D952A2" w:rsidP="00D952A2">
      <w:pPr>
        <w:tabs>
          <w:tab w:val="left" w:pos="3433"/>
        </w:tabs>
        <w:jc w:val="both"/>
        <w:rPr>
          <w:rFonts w:ascii="Times New Roman" w:hAnsi="Times New Roman"/>
          <w:sz w:val="22"/>
          <w:szCs w:val="22"/>
        </w:rPr>
      </w:pPr>
    </w:p>
    <w:p w:rsidR="00D952A2" w:rsidRPr="0098697E" w:rsidRDefault="00D952A2" w:rsidP="00D952A2">
      <w:pPr>
        <w:tabs>
          <w:tab w:val="left" w:pos="3433"/>
        </w:tabs>
        <w:jc w:val="both"/>
        <w:rPr>
          <w:rFonts w:ascii="Times New Roman" w:hAnsi="Times New Roman"/>
          <w:sz w:val="22"/>
          <w:szCs w:val="22"/>
        </w:rPr>
      </w:pPr>
      <w:r w:rsidRPr="00CD15A3">
        <w:rPr>
          <w:rFonts w:ascii="Times New Roman" w:hAnsi="Times New Roman"/>
          <w:sz w:val="22"/>
          <w:szCs w:val="22"/>
        </w:rPr>
        <w:t xml:space="preserve">Como resultado de </w:t>
      </w:r>
      <w:r>
        <w:rPr>
          <w:rFonts w:ascii="Times New Roman" w:hAnsi="Times New Roman"/>
          <w:sz w:val="22"/>
          <w:szCs w:val="22"/>
        </w:rPr>
        <w:t>esta</w:t>
      </w:r>
      <w:r w:rsidRPr="00CD15A3">
        <w:rPr>
          <w:rFonts w:ascii="Times New Roman" w:hAnsi="Times New Roman"/>
          <w:sz w:val="22"/>
          <w:szCs w:val="22"/>
        </w:rPr>
        <w:t xml:space="preserve"> investigación</w:t>
      </w:r>
      <w:r>
        <w:rPr>
          <w:rFonts w:ascii="Times New Roman" w:hAnsi="Times New Roman"/>
          <w:sz w:val="22"/>
          <w:szCs w:val="22"/>
        </w:rPr>
        <w:t xml:space="preserve"> </w:t>
      </w:r>
      <w:r w:rsidRPr="00CD15A3">
        <w:rPr>
          <w:rFonts w:ascii="Times New Roman" w:hAnsi="Times New Roman"/>
          <w:sz w:val="22"/>
          <w:szCs w:val="22"/>
        </w:rPr>
        <w:t>en lo conducente al ambiente de control</w:t>
      </w:r>
      <w:r>
        <w:rPr>
          <w:rFonts w:ascii="Times New Roman" w:hAnsi="Times New Roman"/>
          <w:sz w:val="22"/>
          <w:szCs w:val="22"/>
        </w:rPr>
        <w:t>,</w:t>
      </w:r>
      <w:r w:rsidRPr="00CD15A3">
        <w:rPr>
          <w:rFonts w:ascii="Times New Roman" w:hAnsi="Times New Roman"/>
          <w:sz w:val="22"/>
          <w:szCs w:val="22"/>
        </w:rPr>
        <w:t xml:space="preserve"> enfocado al usuario final y al uso del sistema, se manifestaron inconsistencias con la documentación oficial</w:t>
      </w:r>
      <w:r>
        <w:rPr>
          <w:rFonts w:ascii="Times New Roman" w:hAnsi="Times New Roman"/>
          <w:sz w:val="22"/>
          <w:szCs w:val="22"/>
        </w:rPr>
        <w:t>,</w:t>
      </w:r>
      <w:r w:rsidRPr="00CD15A3">
        <w:rPr>
          <w:rFonts w:ascii="Times New Roman" w:hAnsi="Times New Roman"/>
          <w:sz w:val="22"/>
          <w:szCs w:val="22"/>
        </w:rPr>
        <w:t xml:space="preserve"> tanto para los manuales técnicos y de usuario, como para los manuales de procedimientos.</w:t>
      </w:r>
      <w:r w:rsidRPr="0098697E">
        <w:rPr>
          <w:rFonts w:ascii="Times New Roman" w:hAnsi="Times New Roman"/>
          <w:sz w:val="22"/>
          <w:szCs w:val="22"/>
        </w:rPr>
        <w:t xml:space="preserve"> </w:t>
      </w:r>
    </w:p>
    <w:p w:rsidR="00D952A2" w:rsidRPr="0098697E" w:rsidRDefault="00D952A2" w:rsidP="00D952A2">
      <w:pPr>
        <w:tabs>
          <w:tab w:val="left" w:pos="3433"/>
        </w:tabs>
        <w:jc w:val="both"/>
        <w:rPr>
          <w:rFonts w:ascii="Times New Roman" w:hAnsi="Times New Roman"/>
          <w:sz w:val="22"/>
          <w:szCs w:val="22"/>
        </w:rPr>
      </w:pPr>
    </w:p>
    <w:p w:rsidR="00D952A2" w:rsidRPr="0098697E" w:rsidRDefault="00D952A2" w:rsidP="00D952A2">
      <w:pPr>
        <w:tabs>
          <w:tab w:val="left" w:pos="3433"/>
        </w:tabs>
        <w:jc w:val="both"/>
        <w:rPr>
          <w:rFonts w:ascii="Times New Roman" w:hAnsi="Times New Roman"/>
          <w:sz w:val="22"/>
          <w:szCs w:val="22"/>
        </w:rPr>
      </w:pPr>
      <w:r w:rsidRPr="0098697E">
        <w:rPr>
          <w:rFonts w:ascii="Times New Roman" w:hAnsi="Times New Roman"/>
          <w:sz w:val="22"/>
          <w:szCs w:val="22"/>
        </w:rPr>
        <w:t xml:space="preserve">Por otra parte, </w:t>
      </w:r>
      <w:r>
        <w:rPr>
          <w:rFonts w:ascii="Times New Roman" w:hAnsi="Times New Roman"/>
          <w:sz w:val="22"/>
          <w:szCs w:val="22"/>
        </w:rPr>
        <w:t xml:space="preserve">en cuanto a la administración del sistema, </w:t>
      </w:r>
      <w:r w:rsidRPr="0098697E">
        <w:rPr>
          <w:rFonts w:ascii="Times New Roman" w:hAnsi="Times New Roman"/>
          <w:sz w:val="22"/>
          <w:szCs w:val="22"/>
        </w:rPr>
        <w:t>se presentaron problemas con el flujo de información</w:t>
      </w:r>
      <w:r>
        <w:rPr>
          <w:rFonts w:ascii="Times New Roman" w:hAnsi="Times New Roman"/>
          <w:sz w:val="22"/>
          <w:szCs w:val="22"/>
        </w:rPr>
        <w:t>, ya que</w:t>
      </w:r>
      <w:r w:rsidRPr="0098697E">
        <w:rPr>
          <w:rFonts w:ascii="Times New Roman" w:hAnsi="Times New Roman"/>
          <w:sz w:val="22"/>
          <w:szCs w:val="22"/>
        </w:rPr>
        <w:t xml:space="preserve"> </w:t>
      </w:r>
      <w:r>
        <w:rPr>
          <w:rFonts w:ascii="Times New Roman" w:hAnsi="Times New Roman"/>
          <w:sz w:val="22"/>
          <w:szCs w:val="22"/>
        </w:rPr>
        <w:t xml:space="preserve">la gestión </w:t>
      </w:r>
      <w:r w:rsidRPr="0098697E">
        <w:rPr>
          <w:rFonts w:ascii="Times New Roman" w:hAnsi="Times New Roman"/>
          <w:sz w:val="22"/>
          <w:szCs w:val="22"/>
        </w:rPr>
        <w:t xml:space="preserve">para la creación de permisos y usuarios finales del </w:t>
      </w:r>
      <w:proofErr w:type="spellStart"/>
      <w:r w:rsidRPr="0098697E">
        <w:rPr>
          <w:rFonts w:ascii="Times New Roman" w:hAnsi="Times New Roman"/>
          <w:sz w:val="22"/>
          <w:szCs w:val="22"/>
        </w:rPr>
        <w:t>Wizdom</w:t>
      </w:r>
      <w:proofErr w:type="spellEnd"/>
      <w:r w:rsidRPr="0098697E">
        <w:rPr>
          <w:rFonts w:ascii="Times New Roman" w:hAnsi="Times New Roman"/>
          <w:sz w:val="22"/>
          <w:szCs w:val="22"/>
        </w:rPr>
        <w:t>, se tard</w:t>
      </w:r>
      <w:r>
        <w:rPr>
          <w:rFonts w:ascii="Times New Roman" w:hAnsi="Times New Roman"/>
          <w:sz w:val="22"/>
          <w:szCs w:val="22"/>
        </w:rPr>
        <w:t>ó</w:t>
      </w:r>
      <w:r w:rsidRPr="0098697E">
        <w:rPr>
          <w:rFonts w:ascii="Times New Roman" w:hAnsi="Times New Roman"/>
          <w:sz w:val="22"/>
          <w:szCs w:val="22"/>
        </w:rPr>
        <w:t xml:space="preserve"> más de un mes para obtener acceso a </w:t>
      </w:r>
      <w:r>
        <w:rPr>
          <w:rFonts w:ascii="Times New Roman" w:hAnsi="Times New Roman"/>
          <w:sz w:val="22"/>
          <w:szCs w:val="22"/>
        </w:rPr>
        <w:t>é</w:t>
      </w:r>
      <w:r w:rsidRPr="0098697E">
        <w:rPr>
          <w:rFonts w:ascii="Times New Roman" w:hAnsi="Times New Roman"/>
          <w:sz w:val="22"/>
          <w:szCs w:val="22"/>
        </w:rPr>
        <w:t xml:space="preserve">ste y también se expone un deterioro de los canales de comunicación hacia los administradores del </w:t>
      </w:r>
      <w:r>
        <w:rPr>
          <w:rFonts w:ascii="Times New Roman" w:hAnsi="Times New Roman"/>
          <w:sz w:val="22"/>
          <w:szCs w:val="22"/>
        </w:rPr>
        <w:t>sistema</w:t>
      </w:r>
      <w:r w:rsidRPr="0098697E">
        <w:rPr>
          <w:rFonts w:ascii="Times New Roman" w:hAnsi="Times New Roman"/>
          <w:sz w:val="22"/>
          <w:szCs w:val="22"/>
        </w:rPr>
        <w:t>.</w:t>
      </w:r>
    </w:p>
    <w:p w:rsidR="00D952A2" w:rsidRPr="0098697E" w:rsidRDefault="00D952A2" w:rsidP="00D952A2">
      <w:pPr>
        <w:tabs>
          <w:tab w:val="left" w:pos="3433"/>
        </w:tabs>
        <w:jc w:val="both"/>
        <w:rPr>
          <w:rFonts w:ascii="Times New Roman" w:hAnsi="Times New Roman"/>
          <w:sz w:val="22"/>
          <w:szCs w:val="22"/>
        </w:rPr>
      </w:pPr>
    </w:p>
    <w:p w:rsidR="00D952A2" w:rsidRDefault="00D952A2" w:rsidP="00D952A2">
      <w:pPr>
        <w:tabs>
          <w:tab w:val="left" w:pos="3433"/>
        </w:tabs>
        <w:jc w:val="both"/>
        <w:rPr>
          <w:rFonts w:ascii="Times New Roman" w:hAnsi="Times New Roman"/>
          <w:sz w:val="22"/>
          <w:szCs w:val="22"/>
        </w:rPr>
      </w:pPr>
      <w:r>
        <w:rPr>
          <w:rFonts w:ascii="Times New Roman" w:hAnsi="Times New Roman"/>
          <w:sz w:val="22"/>
          <w:szCs w:val="22"/>
        </w:rPr>
        <w:t>De la misma forma, se evidenciaron debilidades relacionadas con la ausencia de controles para el acceso, la creación de usuarios y sus responsabilidades, la asignación de roles y funciones; aspectos que ponen en riesgo la seguridad de sistema y por ende la inversión realizada.</w:t>
      </w:r>
    </w:p>
    <w:p w:rsidR="00D952A2" w:rsidRDefault="00D952A2" w:rsidP="00D952A2">
      <w:pPr>
        <w:tabs>
          <w:tab w:val="left" w:pos="3433"/>
        </w:tabs>
        <w:jc w:val="both"/>
        <w:rPr>
          <w:rFonts w:ascii="Times New Roman" w:hAnsi="Times New Roman"/>
          <w:sz w:val="22"/>
          <w:szCs w:val="22"/>
        </w:rPr>
      </w:pPr>
    </w:p>
    <w:p w:rsidR="00D952A2" w:rsidRPr="0098697E" w:rsidRDefault="00D952A2" w:rsidP="00D952A2">
      <w:pPr>
        <w:tabs>
          <w:tab w:val="left" w:pos="3433"/>
        </w:tabs>
        <w:jc w:val="both"/>
        <w:rPr>
          <w:rFonts w:ascii="Times New Roman" w:hAnsi="Times New Roman"/>
          <w:sz w:val="22"/>
          <w:szCs w:val="22"/>
        </w:rPr>
      </w:pPr>
      <w:r w:rsidRPr="0098697E">
        <w:rPr>
          <w:rFonts w:ascii="Times New Roman" w:hAnsi="Times New Roman"/>
          <w:sz w:val="22"/>
          <w:szCs w:val="22"/>
        </w:rPr>
        <w:t xml:space="preserve">Además, en </w:t>
      </w:r>
      <w:r>
        <w:rPr>
          <w:rFonts w:ascii="Times New Roman" w:hAnsi="Times New Roman"/>
          <w:sz w:val="22"/>
          <w:szCs w:val="22"/>
        </w:rPr>
        <w:t>el análisis</w:t>
      </w:r>
      <w:r w:rsidRPr="0098697E">
        <w:rPr>
          <w:rFonts w:ascii="Times New Roman" w:hAnsi="Times New Roman"/>
          <w:sz w:val="22"/>
          <w:szCs w:val="22"/>
        </w:rPr>
        <w:t xml:space="preserve"> </w:t>
      </w:r>
      <w:r>
        <w:rPr>
          <w:rFonts w:ascii="Times New Roman" w:hAnsi="Times New Roman"/>
          <w:sz w:val="22"/>
          <w:szCs w:val="22"/>
        </w:rPr>
        <w:t xml:space="preserve">técnico-informático efectuado, </w:t>
      </w:r>
      <w:r w:rsidRPr="0098697E">
        <w:rPr>
          <w:rFonts w:ascii="Times New Roman" w:hAnsi="Times New Roman"/>
          <w:sz w:val="22"/>
          <w:szCs w:val="22"/>
        </w:rPr>
        <w:t xml:space="preserve">se observaron fallos con la interfaz de datos entre </w:t>
      </w:r>
      <w:proofErr w:type="spellStart"/>
      <w:r w:rsidRPr="0098697E">
        <w:rPr>
          <w:rFonts w:ascii="Times New Roman" w:hAnsi="Times New Roman"/>
          <w:sz w:val="22"/>
          <w:szCs w:val="22"/>
        </w:rPr>
        <w:t>Wizdom</w:t>
      </w:r>
      <w:proofErr w:type="spellEnd"/>
      <w:r w:rsidRPr="0098697E">
        <w:rPr>
          <w:rFonts w:ascii="Times New Roman" w:hAnsi="Times New Roman"/>
          <w:sz w:val="22"/>
          <w:szCs w:val="22"/>
        </w:rPr>
        <w:t xml:space="preserve"> y SICAMEP, </w:t>
      </w:r>
      <w:r>
        <w:rPr>
          <w:rFonts w:ascii="Times New Roman" w:hAnsi="Times New Roman"/>
          <w:sz w:val="22"/>
          <w:szCs w:val="22"/>
        </w:rPr>
        <w:t xml:space="preserve">a través del cual se establece la trazabilidad de los activos, </w:t>
      </w:r>
      <w:r w:rsidRPr="006C40A5">
        <w:rPr>
          <w:rFonts w:ascii="Times New Roman" w:hAnsi="Times New Roman"/>
          <w:sz w:val="22"/>
          <w:szCs w:val="22"/>
        </w:rPr>
        <w:t xml:space="preserve">asimismo; </w:t>
      </w:r>
      <w:r w:rsidRPr="0098697E">
        <w:rPr>
          <w:rFonts w:ascii="Times New Roman" w:hAnsi="Times New Roman"/>
          <w:sz w:val="22"/>
          <w:szCs w:val="22"/>
        </w:rPr>
        <w:t xml:space="preserve">se reflejaron problemas con la integridad referencial de la Base de Datos (BD) de SICAMEP y con los reportes de </w:t>
      </w:r>
      <w:r>
        <w:rPr>
          <w:rFonts w:ascii="Times New Roman" w:hAnsi="Times New Roman"/>
          <w:sz w:val="22"/>
          <w:szCs w:val="22"/>
        </w:rPr>
        <w:t xml:space="preserve">inventario de </w:t>
      </w:r>
      <w:r w:rsidRPr="0098697E">
        <w:rPr>
          <w:rFonts w:ascii="Times New Roman" w:hAnsi="Times New Roman"/>
          <w:sz w:val="22"/>
          <w:szCs w:val="22"/>
        </w:rPr>
        <w:t xml:space="preserve">activos que se generan de este </w:t>
      </w:r>
      <w:r>
        <w:rPr>
          <w:rFonts w:ascii="Times New Roman" w:hAnsi="Times New Roman"/>
          <w:sz w:val="22"/>
          <w:szCs w:val="22"/>
        </w:rPr>
        <w:t>sistema</w:t>
      </w:r>
      <w:r w:rsidRPr="0098697E">
        <w:rPr>
          <w:rFonts w:ascii="Times New Roman" w:hAnsi="Times New Roman"/>
          <w:sz w:val="22"/>
          <w:szCs w:val="22"/>
        </w:rPr>
        <w:t xml:space="preserve">. </w:t>
      </w:r>
    </w:p>
    <w:p w:rsidR="00D952A2" w:rsidRDefault="00D952A2" w:rsidP="00D952A2">
      <w:pPr>
        <w:tabs>
          <w:tab w:val="left" w:pos="3433"/>
        </w:tabs>
        <w:jc w:val="both"/>
        <w:rPr>
          <w:rFonts w:ascii="Times New Roman" w:hAnsi="Times New Roman"/>
          <w:sz w:val="22"/>
          <w:szCs w:val="22"/>
        </w:rPr>
      </w:pPr>
    </w:p>
    <w:p w:rsidR="00D952A2" w:rsidRDefault="00D952A2" w:rsidP="00D952A2">
      <w:pPr>
        <w:jc w:val="both"/>
        <w:rPr>
          <w:rFonts w:ascii="Times New Roman" w:hAnsi="Times New Roman"/>
          <w:sz w:val="22"/>
          <w:szCs w:val="22"/>
        </w:rPr>
      </w:pPr>
      <w:r w:rsidRPr="0098697E">
        <w:rPr>
          <w:rFonts w:ascii="Times New Roman" w:hAnsi="Times New Roman"/>
          <w:sz w:val="22"/>
          <w:szCs w:val="22"/>
        </w:rPr>
        <w:t xml:space="preserve">Por otro lado, aunque la Dirección </w:t>
      </w:r>
      <w:r>
        <w:rPr>
          <w:rFonts w:ascii="Times New Roman" w:hAnsi="Times New Roman"/>
          <w:sz w:val="22"/>
          <w:szCs w:val="22"/>
        </w:rPr>
        <w:t xml:space="preserve">de </w:t>
      </w:r>
      <w:r w:rsidRPr="0098697E">
        <w:rPr>
          <w:rFonts w:ascii="Times New Roman" w:hAnsi="Times New Roman"/>
          <w:sz w:val="22"/>
          <w:szCs w:val="22"/>
        </w:rPr>
        <w:t xml:space="preserve">Proveeduría Institucional ha invertido recursos en la implementación del </w:t>
      </w:r>
      <w:proofErr w:type="spellStart"/>
      <w:r w:rsidRPr="0098697E">
        <w:rPr>
          <w:rFonts w:ascii="Times New Roman" w:hAnsi="Times New Roman"/>
          <w:sz w:val="22"/>
          <w:szCs w:val="22"/>
        </w:rPr>
        <w:t>Wizdom</w:t>
      </w:r>
      <w:proofErr w:type="spellEnd"/>
      <w:r w:rsidRPr="0098697E">
        <w:rPr>
          <w:rFonts w:ascii="Times New Roman" w:hAnsi="Times New Roman"/>
          <w:sz w:val="22"/>
          <w:szCs w:val="22"/>
        </w:rPr>
        <w:t xml:space="preserve"> y se ha querido extender su uso en todos los edificios y Direcciones Regionales, se observa que tanto </w:t>
      </w:r>
      <w:r w:rsidRPr="00873CE2">
        <w:rPr>
          <w:rFonts w:ascii="Times New Roman" w:hAnsi="Times New Roman"/>
          <w:sz w:val="22"/>
          <w:szCs w:val="22"/>
        </w:rPr>
        <w:t xml:space="preserve">este sistema </w:t>
      </w:r>
      <w:r>
        <w:rPr>
          <w:rFonts w:ascii="Times New Roman" w:hAnsi="Times New Roman"/>
          <w:sz w:val="22"/>
          <w:szCs w:val="22"/>
        </w:rPr>
        <w:t xml:space="preserve">como el </w:t>
      </w:r>
      <w:r w:rsidRPr="0098697E">
        <w:rPr>
          <w:rFonts w:ascii="Times New Roman" w:hAnsi="Times New Roman"/>
          <w:sz w:val="22"/>
          <w:szCs w:val="22"/>
        </w:rPr>
        <w:t xml:space="preserve">SICAMEP </w:t>
      </w:r>
      <w:r>
        <w:rPr>
          <w:rFonts w:ascii="Times New Roman" w:hAnsi="Times New Roman"/>
          <w:sz w:val="22"/>
          <w:szCs w:val="22"/>
        </w:rPr>
        <w:t xml:space="preserve">no </w:t>
      </w:r>
      <w:r w:rsidRPr="0098697E">
        <w:rPr>
          <w:rFonts w:ascii="Times New Roman" w:hAnsi="Times New Roman"/>
          <w:sz w:val="22"/>
          <w:szCs w:val="22"/>
        </w:rPr>
        <w:t>reflejan el 10</w:t>
      </w:r>
      <w:r w:rsidRPr="00CE4B9C">
        <w:rPr>
          <w:rFonts w:ascii="Times New Roman" w:hAnsi="Times New Roman"/>
          <w:sz w:val="22"/>
          <w:szCs w:val="22"/>
        </w:rPr>
        <w:t>0%</w:t>
      </w:r>
      <w:r w:rsidRPr="0098697E">
        <w:rPr>
          <w:rFonts w:ascii="Times New Roman" w:hAnsi="Times New Roman"/>
          <w:sz w:val="22"/>
          <w:szCs w:val="22"/>
        </w:rPr>
        <w:t xml:space="preserve"> de los bienes q</w:t>
      </w:r>
      <w:r>
        <w:rPr>
          <w:rFonts w:ascii="Times New Roman" w:hAnsi="Times New Roman"/>
          <w:sz w:val="22"/>
          <w:szCs w:val="22"/>
        </w:rPr>
        <w:t xml:space="preserve">ue posee el MEP. </w:t>
      </w:r>
    </w:p>
    <w:p w:rsidR="00D952A2" w:rsidRDefault="00D952A2" w:rsidP="00D952A2">
      <w:pPr>
        <w:jc w:val="both"/>
        <w:rPr>
          <w:rFonts w:ascii="Times New Roman" w:hAnsi="Times New Roman"/>
          <w:sz w:val="22"/>
          <w:szCs w:val="22"/>
        </w:rPr>
      </w:pPr>
    </w:p>
    <w:p w:rsidR="00D952A2" w:rsidRPr="0098697E" w:rsidRDefault="00D952A2" w:rsidP="00D952A2">
      <w:pPr>
        <w:jc w:val="both"/>
        <w:rPr>
          <w:rFonts w:ascii="Times New Roman" w:hAnsi="Times New Roman"/>
          <w:sz w:val="22"/>
          <w:szCs w:val="22"/>
        </w:rPr>
      </w:pPr>
      <w:r w:rsidRPr="0098697E">
        <w:rPr>
          <w:rFonts w:ascii="Times New Roman" w:hAnsi="Times New Roman"/>
          <w:sz w:val="22"/>
          <w:szCs w:val="22"/>
        </w:rPr>
        <w:t>Cabe señalar que durante la redacción de este informe, fue de conocimiento de la Auditoría Interna, la planeación establecida por la Dirección de Proveeduría Institucional con el visto bueno del Viceministerio de Planificación Institucional y Coordinación Regional del MEP, para que las Direcciones Regionales registren en el SICAMEP todos los inventarios de activos.</w:t>
      </w:r>
    </w:p>
    <w:p w:rsidR="00D952A2" w:rsidRPr="0098697E" w:rsidRDefault="00D952A2" w:rsidP="00D952A2">
      <w:pPr>
        <w:tabs>
          <w:tab w:val="left" w:pos="3433"/>
        </w:tabs>
        <w:jc w:val="both"/>
        <w:rPr>
          <w:rFonts w:ascii="Times New Roman" w:hAnsi="Times New Roman"/>
          <w:sz w:val="22"/>
          <w:szCs w:val="22"/>
        </w:rPr>
      </w:pPr>
    </w:p>
    <w:p w:rsidR="00D952A2" w:rsidRDefault="00D952A2" w:rsidP="00D952A2">
      <w:pPr>
        <w:tabs>
          <w:tab w:val="left" w:pos="3433"/>
        </w:tabs>
        <w:jc w:val="both"/>
        <w:rPr>
          <w:rFonts w:ascii="Times New Roman" w:hAnsi="Times New Roman"/>
          <w:sz w:val="22"/>
          <w:szCs w:val="22"/>
        </w:rPr>
      </w:pPr>
      <w:r w:rsidRPr="0098697E">
        <w:rPr>
          <w:rFonts w:ascii="Times New Roman" w:hAnsi="Times New Roman"/>
          <w:sz w:val="22"/>
          <w:szCs w:val="22"/>
        </w:rPr>
        <w:t>En virtud de lo</w:t>
      </w:r>
      <w:r>
        <w:rPr>
          <w:rFonts w:ascii="Times New Roman" w:hAnsi="Times New Roman"/>
          <w:sz w:val="22"/>
          <w:szCs w:val="22"/>
        </w:rPr>
        <w:t>s resultados</w:t>
      </w:r>
      <w:r w:rsidRPr="0098697E">
        <w:rPr>
          <w:rFonts w:ascii="Times New Roman" w:hAnsi="Times New Roman"/>
          <w:sz w:val="22"/>
          <w:szCs w:val="22"/>
        </w:rPr>
        <w:t xml:space="preserve"> y con el fin de subsanar las deficiencias detectadas</w:t>
      </w:r>
      <w:r>
        <w:rPr>
          <w:rFonts w:ascii="Times New Roman" w:hAnsi="Times New Roman"/>
          <w:sz w:val="22"/>
          <w:szCs w:val="22"/>
        </w:rPr>
        <w:t xml:space="preserve"> y concretar las oportunidades de mejora</w:t>
      </w:r>
      <w:r w:rsidRPr="0098697E">
        <w:rPr>
          <w:rFonts w:ascii="Times New Roman" w:hAnsi="Times New Roman"/>
          <w:sz w:val="22"/>
          <w:szCs w:val="22"/>
        </w:rPr>
        <w:t>, se emiten recomendaciones a la Dirección de Proveeduría Institucional y a la Dirección de Informática de Gestió</w:t>
      </w:r>
      <w:r w:rsidRPr="00CE4B9C">
        <w:rPr>
          <w:rFonts w:ascii="Times New Roman" w:hAnsi="Times New Roman"/>
          <w:sz w:val="22"/>
          <w:szCs w:val="22"/>
        </w:rPr>
        <w:t>n</w:t>
      </w:r>
      <w:r>
        <w:rPr>
          <w:rFonts w:ascii="Times New Roman" w:hAnsi="Times New Roman"/>
          <w:sz w:val="22"/>
          <w:szCs w:val="22"/>
        </w:rPr>
        <w:t xml:space="preserve"> (DIG)</w:t>
      </w:r>
      <w:r w:rsidRPr="00CE4B9C">
        <w:rPr>
          <w:rFonts w:ascii="Times New Roman" w:hAnsi="Times New Roman"/>
          <w:sz w:val="22"/>
          <w:szCs w:val="22"/>
        </w:rPr>
        <w:t>,</w:t>
      </w:r>
      <w:r w:rsidRPr="0098697E">
        <w:rPr>
          <w:rFonts w:ascii="Times New Roman" w:hAnsi="Times New Roman"/>
          <w:sz w:val="22"/>
          <w:szCs w:val="22"/>
        </w:rPr>
        <w:t xml:space="preserve"> así como a las Jefaturas de los Departamentos de: Administración de Bienes y </w:t>
      </w:r>
      <w:r>
        <w:rPr>
          <w:rFonts w:ascii="Times New Roman" w:hAnsi="Times New Roman"/>
          <w:sz w:val="22"/>
          <w:szCs w:val="22"/>
        </w:rPr>
        <w:t>Sistemas de Información.</w:t>
      </w:r>
    </w:p>
    <w:p w:rsidR="00D952A2" w:rsidRDefault="00D952A2" w:rsidP="00D952A2">
      <w:pPr>
        <w:tabs>
          <w:tab w:val="left" w:pos="3433"/>
        </w:tabs>
        <w:jc w:val="both"/>
        <w:rPr>
          <w:rFonts w:ascii="Times New Roman" w:hAnsi="Times New Roman"/>
          <w:sz w:val="22"/>
          <w:szCs w:val="22"/>
        </w:rPr>
      </w:pPr>
    </w:p>
    <w:p w:rsidR="00D952A2" w:rsidRDefault="00D952A2" w:rsidP="00D952A2">
      <w:pPr>
        <w:jc w:val="both"/>
      </w:pPr>
      <w:r w:rsidRPr="00714AAD">
        <w:rPr>
          <w:rFonts w:ascii="Times New Roman" w:hAnsi="Times New Roman"/>
          <w:sz w:val="22"/>
          <w:szCs w:val="22"/>
        </w:rPr>
        <w:t xml:space="preserve">Estas oportunidades de mejora </w:t>
      </w:r>
      <w:r>
        <w:rPr>
          <w:rFonts w:ascii="Times New Roman" w:hAnsi="Times New Roman"/>
          <w:sz w:val="22"/>
          <w:szCs w:val="22"/>
        </w:rPr>
        <w:t xml:space="preserve">- </w:t>
      </w:r>
      <w:r w:rsidRPr="00714AAD">
        <w:rPr>
          <w:rFonts w:ascii="Times New Roman" w:hAnsi="Times New Roman"/>
          <w:sz w:val="22"/>
          <w:szCs w:val="22"/>
        </w:rPr>
        <w:t>de implementarse en los plazos establecidos</w:t>
      </w:r>
      <w:r>
        <w:rPr>
          <w:rFonts w:ascii="Times New Roman" w:hAnsi="Times New Roman"/>
          <w:sz w:val="22"/>
          <w:szCs w:val="22"/>
        </w:rPr>
        <w:t xml:space="preserve"> -</w:t>
      </w:r>
      <w:r w:rsidRPr="00714AAD">
        <w:rPr>
          <w:rFonts w:ascii="Times New Roman" w:hAnsi="Times New Roman"/>
          <w:sz w:val="22"/>
          <w:szCs w:val="22"/>
        </w:rPr>
        <w:t xml:space="preserve"> repercutirán positivamente en el logro de los objetivos, agregando valor al mejoramiento del proceso, en la reducción de costos y economía de procedimientos en el registro de inventario de los activos.</w:t>
      </w:r>
    </w:p>
    <w:p w:rsidR="009A6711" w:rsidRDefault="009A6711"/>
    <w:sectPr w:rsidR="009A671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B6D" w:rsidRDefault="00B81B6D" w:rsidP="00E06078">
      <w:r>
        <w:separator/>
      </w:r>
    </w:p>
  </w:endnote>
  <w:endnote w:type="continuationSeparator" w:id="0">
    <w:p w:rsidR="00B81B6D" w:rsidRDefault="00B81B6D" w:rsidP="00E0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B6D" w:rsidRDefault="00B81B6D" w:rsidP="00E06078">
      <w:r>
        <w:separator/>
      </w:r>
    </w:p>
  </w:footnote>
  <w:footnote w:type="continuationSeparator" w:id="0">
    <w:p w:rsidR="00B81B6D" w:rsidRDefault="00B81B6D" w:rsidP="00E06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078" w:rsidRDefault="00E06078" w:rsidP="00E06078">
    <w:pPr>
      <w:pStyle w:val="Encabezado"/>
      <w:pBdr>
        <w:bottom w:val="single" w:sz="4" w:space="0" w:color="auto"/>
      </w:pBdr>
      <w:tabs>
        <w:tab w:val="left" w:pos="5954"/>
      </w:tabs>
      <w:rPr>
        <w:rFonts w:ascii="Times New Roman" w:hAnsi="Times New Roman"/>
        <w:b/>
        <w:color w:val="009200"/>
        <w:sz w:val="22"/>
        <w:szCs w:val="22"/>
      </w:rPr>
    </w:pPr>
    <w:r w:rsidRPr="00030094">
      <w:rPr>
        <w:rFonts w:ascii="Times New Roman" w:hAnsi="Times New Roman"/>
        <w:b/>
        <w:color w:val="009200"/>
        <w:sz w:val="22"/>
        <w:szCs w:val="22"/>
      </w:rPr>
      <w:t xml:space="preserve">INFORME </w:t>
    </w:r>
    <w:r>
      <w:rPr>
        <w:rFonts w:ascii="Times New Roman" w:hAnsi="Times New Roman"/>
        <w:b/>
        <w:color w:val="009200"/>
        <w:sz w:val="22"/>
        <w:szCs w:val="22"/>
      </w:rPr>
      <w:t>28-17 PROGRAMA WIZDOM</w:t>
    </w:r>
  </w:p>
  <w:p w:rsidR="006727AE" w:rsidRPr="00030094" w:rsidRDefault="006727AE" w:rsidP="00E06078">
    <w:pPr>
      <w:pStyle w:val="Encabezado"/>
      <w:pBdr>
        <w:bottom w:val="single" w:sz="4" w:space="0" w:color="auto"/>
      </w:pBdr>
      <w:tabs>
        <w:tab w:val="left" w:pos="5954"/>
      </w:tabs>
      <w:rPr>
        <w:rFonts w:ascii="Times New Roman" w:hAnsi="Times New Roman"/>
        <w:b/>
        <w:color w:val="0092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A2"/>
    <w:rsid w:val="00060A14"/>
    <w:rsid w:val="001358EE"/>
    <w:rsid w:val="003E5673"/>
    <w:rsid w:val="005E3648"/>
    <w:rsid w:val="006727AE"/>
    <w:rsid w:val="007B14F4"/>
    <w:rsid w:val="0090156A"/>
    <w:rsid w:val="009A6711"/>
    <w:rsid w:val="00B327B4"/>
    <w:rsid w:val="00B81B6D"/>
    <w:rsid w:val="00D952A2"/>
    <w:rsid w:val="00DF1D24"/>
    <w:rsid w:val="00E0607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D512E-0323-4C23-B56D-CA35CBAE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s-C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2A2"/>
    <w:rPr>
      <w:rFonts w:ascii="Tahoma" w:eastAsia="Batang" w:hAnsi="Tahom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078"/>
    <w:pPr>
      <w:tabs>
        <w:tab w:val="center" w:pos="4419"/>
        <w:tab w:val="right" w:pos="8838"/>
      </w:tabs>
    </w:pPr>
  </w:style>
  <w:style w:type="character" w:customStyle="1" w:styleId="EncabezadoCar">
    <w:name w:val="Encabezado Car"/>
    <w:basedOn w:val="Fuentedeprrafopredeter"/>
    <w:link w:val="Encabezado"/>
    <w:uiPriority w:val="99"/>
    <w:rsid w:val="00E06078"/>
    <w:rPr>
      <w:rFonts w:ascii="Tahoma" w:eastAsia="Batang" w:hAnsi="Tahoma"/>
      <w:sz w:val="24"/>
      <w:szCs w:val="24"/>
      <w:lang w:eastAsia="es-ES"/>
    </w:rPr>
  </w:style>
  <w:style w:type="paragraph" w:styleId="Piedepgina">
    <w:name w:val="footer"/>
    <w:basedOn w:val="Normal"/>
    <w:link w:val="PiedepginaCar"/>
    <w:uiPriority w:val="99"/>
    <w:unhideWhenUsed/>
    <w:rsid w:val="00E06078"/>
    <w:pPr>
      <w:tabs>
        <w:tab w:val="center" w:pos="4419"/>
        <w:tab w:val="right" w:pos="8838"/>
      </w:tabs>
    </w:pPr>
  </w:style>
  <w:style w:type="character" w:customStyle="1" w:styleId="PiedepginaCar">
    <w:name w:val="Pie de página Car"/>
    <w:basedOn w:val="Fuentedeprrafopredeter"/>
    <w:link w:val="Piedepgina"/>
    <w:uiPriority w:val="99"/>
    <w:rsid w:val="00E06078"/>
    <w:rPr>
      <w:rFonts w:ascii="Tahoma" w:eastAsia="Batang" w:hAnsi="Tahoma"/>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2887</Characters>
  <Application>Microsoft Office Word</Application>
  <DocSecurity>0</DocSecurity>
  <Lines>47</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MORA</dc:creator>
  <cp:keywords/>
  <dc:description/>
  <cp:lastModifiedBy>EDNA MORA</cp:lastModifiedBy>
  <cp:revision>2</cp:revision>
  <cp:lastPrinted>2018-07-02T13:49:00Z</cp:lastPrinted>
  <dcterms:created xsi:type="dcterms:W3CDTF">2018-07-02T16:59:00Z</dcterms:created>
  <dcterms:modified xsi:type="dcterms:W3CDTF">2018-07-02T16:59:00Z</dcterms:modified>
</cp:coreProperties>
</file>